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85"/>
        <w:gridCol w:w="39"/>
        <w:gridCol w:w="1914"/>
        <w:gridCol w:w="2410"/>
        <w:gridCol w:w="1046"/>
        <w:gridCol w:w="1067"/>
        <w:gridCol w:w="1289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36"/>
                <w:szCs w:val="36"/>
              </w:rPr>
            </w:pPr>
          </w:p>
        </w:tc>
        <w:tc>
          <w:tcPr>
            <w:tcW w:w="8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 w:val="36"/>
                <w:szCs w:val="36"/>
              </w:rPr>
            </w:pPr>
            <w:r>
              <w:rPr>
                <w:rFonts w:ascii="Courier New" w:hAnsi="Courier New" w:eastAsia="宋体" w:cs="宋体"/>
                <w:kern w:val="0"/>
                <w:sz w:val="36"/>
                <w:szCs w:val="36"/>
              </w:rPr>
              <w:t xml:space="preserve">  202</w:t>
            </w:r>
            <w:r>
              <w:rPr>
                <w:rFonts w:hint="eastAsia" w:ascii="Courier New" w:hAnsi="Courier New" w:eastAsia="宋体" w:cs="宋体"/>
                <w:kern w:val="0"/>
                <w:sz w:val="36"/>
                <w:szCs w:val="36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年教职工师德考核系（室）内评价表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单位：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考核内容</w:t>
            </w:r>
          </w:p>
        </w:tc>
        <w:tc>
          <w:tcPr>
            <w:tcW w:w="43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师德评价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具有师德“否决清单”情形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是√/否×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专任教师开展课程思政情况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是√/否×</w:t>
            </w:r>
          </w:p>
        </w:tc>
        <w:tc>
          <w:tcPr>
            <w:tcW w:w="4370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系（室）务会成员签字：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年  月  日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p>
      <w:pPr>
        <w:tabs>
          <w:tab w:val="left" w:pos="4580"/>
        </w:tabs>
        <w:spacing w:line="366" w:lineRule="exact"/>
      </w:pPr>
    </w:p>
    <w:p>
      <w:pPr>
        <w:tabs>
          <w:tab w:val="left" w:pos="4580"/>
        </w:tabs>
        <w:spacing w:line="366" w:lineRule="exact"/>
      </w:pPr>
    </w:p>
    <w:p>
      <w:pPr>
        <w:tabs>
          <w:tab w:val="left" w:pos="4580"/>
        </w:tabs>
        <w:spacing w:line="366" w:lineRule="exact"/>
      </w:pPr>
    </w:p>
    <w:p>
      <w:pPr>
        <w:tabs>
          <w:tab w:val="left" w:pos="4580"/>
        </w:tabs>
        <w:spacing w:line="366" w:lineRule="exact"/>
      </w:pPr>
    </w:p>
    <w:p>
      <w:pPr>
        <w:tabs>
          <w:tab w:val="left" w:pos="4580"/>
        </w:tabs>
        <w:spacing w:line="366" w:lineRule="exact"/>
        <w:rPr>
          <w:rFonts w:ascii="宋体" w:hAnsi="宋体" w:eastAsia="宋体"/>
          <w:sz w:val="32"/>
        </w:rPr>
      </w:pPr>
      <w:r>
        <w:rPr>
          <w:rFonts w:hint="eastAsia" w:ascii="黑体" w:hAnsi="黑体" w:eastAsia="黑体"/>
          <w:sz w:val="40"/>
        </w:rPr>
        <w:t>附件</w:t>
      </w:r>
      <w:r>
        <w:rPr>
          <w:rFonts w:hint="eastAsia" w:ascii="宋体" w:hAnsi="宋体" w:eastAsia="宋体"/>
          <w:sz w:val="32"/>
        </w:rPr>
        <w:t xml:space="preserve">： </w:t>
      </w:r>
      <w:r>
        <w:rPr>
          <w:rFonts w:ascii="宋体" w:hAnsi="宋体" w:eastAsia="宋体"/>
          <w:sz w:val="32"/>
        </w:rPr>
        <w:t xml:space="preserve">               </w:t>
      </w:r>
      <w:r>
        <w:rPr>
          <w:rFonts w:hint="eastAsia" w:ascii="黑体" w:hAnsi="黑体" w:eastAsia="黑体"/>
          <w:sz w:val="40"/>
        </w:rPr>
        <w:t>“</w:t>
      </w:r>
      <w:r>
        <w:rPr>
          <w:rFonts w:ascii="黑体" w:hAnsi="黑体" w:eastAsia="黑体"/>
          <w:sz w:val="40"/>
        </w:rPr>
        <w:t>否决清单</w:t>
      </w:r>
      <w:r>
        <w:rPr>
          <w:rFonts w:hint="eastAsia" w:ascii="黑体" w:hAnsi="黑体" w:eastAsia="黑体"/>
          <w:sz w:val="40"/>
        </w:rPr>
        <w:t>”</w:t>
      </w:r>
    </w:p>
    <w:p>
      <w:pPr>
        <w:tabs>
          <w:tab w:val="left" w:pos="2260"/>
        </w:tabs>
        <w:spacing w:line="366" w:lineRule="exact"/>
        <w:ind w:left="1000"/>
        <w:rPr>
          <w:rFonts w:ascii="宋体" w:hAnsi="宋体" w:eastAsia="宋体"/>
          <w:sz w:val="24"/>
          <w:szCs w:val="24"/>
        </w:rPr>
      </w:pPr>
    </w:p>
    <w:p>
      <w:pPr>
        <w:tabs>
          <w:tab w:val="left" w:pos="2260"/>
        </w:tabs>
        <w:snapToGrid w:val="0"/>
        <w:spacing w:line="36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教职工</w:t>
      </w:r>
      <w:r>
        <w:rPr>
          <w:rFonts w:ascii="宋体" w:hAnsi="宋体" w:eastAsia="宋体"/>
          <w:sz w:val="24"/>
          <w:szCs w:val="24"/>
        </w:rPr>
        <w:t>凡有下列师德失范行为情形之一的，实施师德</w:t>
      </w:r>
      <w:r>
        <w:rPr>
          <w:rFonts w:ascii="Arial" w:hAnsi="Arial" w:eastAsia="Arial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一票否决</w:t>
      </w:r>
      <w:r>
        <w:rPr>
          <w:rFonts w:ascii="Arial" w:hAnsi="Arial" w:eastAsia="Arial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（一）在教育教学活动中及其他场合有损害党中央权威、中国特色社会主义制度、违背党的路线方针政策的言行。</w:t>
      </w:r>
    </w:p>
    <w:p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Times New Roman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（二）损害国家利益、民族利益、人民利益、社会公共利益、教师形象和学校声誉，或危害国家安全、违反法律法规及违背社会公序良俗、过失或故意泄露国家秘密或工作秘密。</w:t>
      </w:r>
    </w:p>
    <w:p>
      <w:pPr>
        <w:snapToGrid w:val="0"/>
        <w:spacing w:line="360" w:lineRule="auto"/>
        <w:ind w:right="366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（三）通过课堂、论坛、讲座、信息网络及其他渠道发表、转发错误观点，或编造散布虚假信息、不良信息，在学校进行宗教活动、传播邪教和宣传封建迷信等活动。</w:t>
      </w:r>
    </w:p>
    <w:p>
      <w:pPr>
        <w:snapToGrid w:val="0"/>
        <w:spacing w:line="360" w:lineRule="auto"/>
        <w:ind w:right="366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（四）违反教学纪律，敷衍教学，未经学校同意从事影响教育教学本职工作的兼职兼薪行为。</w:t>
      </w:r>
    </w:p>
    <w:p>
      <w:pPr>
        <w:snapToGrid w:val="0"/>
        <w:spacing w:line="360" w:lineRule="auto"/>
        <w:ind w:right="366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（五）要求学生从事与教学、科研、社会服务无关的事宜，侮辱、歧视、威胁、打击报复学生，在教育教学及科研活动中遇突发事件、学生安全面临危险时，不顾学生安危擅离职守，自行逃离。</w:t>
      </w:r>
    </w:p>
    <w:p>
      <w:pPr>
        <w:snapToGrid w:val="0"/>
        <w:spacing w:line="360" w:lineRule="auto"/>
        <w:ind w:right="206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六）以非法方式表达诉求，干扰正常公共管理和教育教学秩序，损害学校和他人利益，在工作时间从事炒股、经营微商、网上购物、玩游戏等与工作无关事务，与学生发生任何不正当关系，存在任何形式的猥亵、性骚扰等侵害行为。</w:t>
      </w:r>
    </w:p>
    <w:p>
      <w:pPr>
        <w:snapToGrid w:val="0"/>
        <w:spacing w:line="360" w:lineRule="auto"/>
        <w:ind w:right="206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（七）抄袭剽窃、篡改侵吞他人学术成果，伪造学术经历、不当署名、一稿多投、买卖论文等，或滥用学术期刊、学术资源和学术影响。</w:t>
      </w:r>
    </w:p>
    <w:p>
      <w:pPr>
        <w:snapToGrid w:val="0"/>
        <w:spacing w:line="360" w:lineRule="auto"/>
        <w:ind w:right="206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（八）在招生、考试、推优、保研、就业及绩效考核、岗位聘用、职称评聘、评优评奖、助学助困等工作中徇私舞弊、弄虚作假；在工作期间未经学校允许脱离工作岗位、出国（境）。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九）索要、收受学生、家长及其他利益相关人赠送的礼品、礼金等财物，参加由学生、家长或其他利益相关人付费的宴请、旅游、娱乐休闲等活动，或利用家长资源谋取私利，以营利为目的推销、代购未经学校审定的教材或教辅资料，违规使用科研经费，借开会、调研、培训等名义用公款旅游。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（十）假公济私，擅自利用学校名义或校名、校徽、专利、场所等资源谋取个人利益。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（十一）其他违反职业道德的行为。</w:t>
      </w:r>
    </w:p>
    <w:p>
      <w:pPr>
        <w:spacing w:line="366" w:lineRule="exact"/>
        <w:ind w:left="1000"/>
        <w:rPr>
          <w:rFonts w:ascii="宋体" w:hAnsi="宋体" w:eastAsia="宋体"/>
          <w:sz w:val="32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  <w:docVar w:name="KSO_WPS_MARK_KEY" w:val="cccab0c5-ac03-473c-b400-fa861ff01341"/>
  </w:docVars>
  <w:rsids>
    <w:rsidRoot w:val="005C53AF"/>
    <w:rsid w:val="0002644D"/>
    <w:rsid w:val="00030E50"/>
    <w:rsid w:val="000667AE"/>
    <w:rsid w:val="00080811"/>
    <w:rsid w:val="000B28B9"/>
    <w:rsid w:val="001372BD"/>
    <w:rsid w:val="00157381"/>
    <w:rsid w:val="00176623"/>
    <w:rsid w:val="00205F1B"/>
    <w:rsid w:val="00282E88"/>
    <w:rsid w:val="002D1726"/>
    <w:rsid w:val="002D2145"/>
    <w:rsid w:val="0040766A"/>
    <w:rsid w:val="004D08F3"/>
    <w:rsid w:val="00540D44"/>
    <w:rsid w:val="005C53AF"/>
    <w:rsid w:val="00611015"/>
    <w:rsid w:val="00650EE0"/>
    <w:rsid w:val="00714CD3"/>
    <w:rsid w:val="007643B6"/>
    <w:rsid w:val="007756AC"/>
    <w:rsid w:val="00860221"/>
    <w:rsid w:val="008D0748"/>
    <w:rsid w:val="008E2631"/>
    <w:rsid w:val="009240F4"/>
    <w:rsid w:val="00934CDB"/>
    <w:rsid w:val="0096448F"/>
    <w:rsid w:val="009B4B01"/>
    <w:rsid w:val="009D3444"/>
    <w:rsid w:val="00A052AA"/>
    <w:rsid w:val="00A25250"/>
    <w:rsid w:val="00A44BA6"/>
    <w:rsid w:val="00AE2729"/>
    <w:rsid w:val="00B32849"/>
    <w:rsid w:val="00BA4A9F"/>
    <w:rsid w:val="00C44C53"/>
    <w:rsid w:val="00C958E6"/>
    <w:rsid w:val="00CC70E9"/>
    <w:rsid w:val="00D23C5D"/>
    <w:rsid w:val="00D865C0"/>
    <w:rsid w:val="00E14B8D"/>
    <w:rsid w:val="00E42AF7"/>
    <w:rsid w:val="00ED31E7"/>
    <w:rsid w:val="00F474D0"/>
    <w:rsid w:val="791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889</Characters>
  <Lines>8</Lines>
  <Paragraphs>2</Paragraphs>
  <TotalTime>14</TotalTime>
  <ScaleCrop>false</ScaleCrop>
  <LinksUpToDate>false</LinksUpToDate>
  <CharactersWithSpaces>916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2019-12-25T01:32:00Z</dcterms:created>
  <dc:creator>周凯文</dc:creator>
  <cp:lastModifiedBy>周凯文</cp:lastModifiedBy>
  <cp:lastPrinted>2019-12-25T01:15:00Z</cp:lastPrinted>
  <dcterms:modified xsi:type="dcterms:W3CDTF">2022-12-22T04:40:06Z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45036A984A3045CABF1E03C055175AA0</vt:lpwstr>
  </property>
</Properties>
</file>